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3D1" w:rsidRDefault="00CD5E77">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rsidR="00FC33D1" w:rsidRDefault="00CD5E77">
      <w:pPr>
        <w:tabs>
          <w:tab w:val="left" w:pos="2835"/>
        </w:tabs>
        <w:spacing w:before="240" w:after="240"/>
        <w:ind w:left="2835" w:hanging="2835"/>
        <w:rPr>
          <w:rFonts w:asciiTheme="minorHAnsi" w:hAnsiTheme="minorHAnsi" w:cstheme="minorHAnsi"/>
          <w:lang w:val="en-GB" w:eastAsia="ko-KR"/>
        </w:rPr>
      </w:pPr>
      <w:bookmarkStart w:id="0" w:name="_Ref371928515"/>
      <w:bookmarkStart w:id="1" w:name="_Ref374243803"/>
      <w:bookmarkStart w:id="2" w:name="_Ref384989099"/>
      <w:bookmarkStart w:id="3" w:name="_Ref385265302"/>
      <w:r>
        <w:rPr>
          <w:b/>
          <w:lang w:val="en-GB"/>
        </w:rPr>
        <w:t>Procurement No:</w:t>
      </w:r>
      <w:r>
        <w:rPr>
          <w:lang w:val="en-GB"/>
        </w:rPr>
        <w:tab/>
      </w:r>
      <w:bookmarkStart w:id="4" w:name="Number"/>
      <w:r w:rsidR="00A80B5B">
        <w:rPr>
          <w:rStyle w:val="Strong"/>
          <w:rFonts w:asciiTheme="minorHAnsi" w:hAnsiTheme="minorHAnsi" w:cstheme="minorHAnsi"/>
          <w:lang w:val="en-GB"/>
        </w:rPr>
        <w:t>22</w:t>
      </w:r>
      <w:r>
        <w:rPr>
          <w:rStyle w:val="Strong"/>
          <w:rFonts w:asciiTheme="minorHAnsi" w:hAnsiTheme="minorHAnsi" w:cstheme="minorHAnsi"/>
          <w:lang w:val="en-GB"/>
        </w:rPr>
        <w:t>-</w:t>
      </w:r>
      <w:r w:rsidR="00A80B5B">
        <w:rPr>
          <w:rStyle w:val="Strong"/>
          <w:rFonts w:asciiTheme="minorHAnsi" w:hAnsiTheme="minorHAnsi" w:cstheme="minorHAnsi"/>
          <w:lang w:val="en-GB"/>
        </w:rPr>
        <w:t>G005-</w:t>
      </w:r>
      <w:r>
        <w:rPr>
          <w:rStyle w:val="Strong"/>
          <w:rFonts w:asciiTheme="minorHAnsi" w:hAnsiTheme="minorHAnsi" w:cstheme="minorHAnsi"/>
          <w:lang w:val="en-GB"/>
        </w:rPr>
        <w:t>21</w:t>
      </w:r>
      <w:bookmarkEnd w:id="0"/>
      <w:bookmarkEnd w:id="1"/>
      <w:bookmarkEnd w:id="2"/>
      <w:bookmarkEnd w:id="3"/>
      <w:bookmarkEnd w:id="4"/>
    </w:p>
    <w:p w:rsidR="00FC33D1" w:rsidRDefault="00CD5E77">
      <w:pPr>
        <w:rPr>
          <w:rFonts w:ascii="Calibri" w:hAnsi="Calibri" w:cs="Calibri"/>
          <w:b/>
          <w:lang w:val="en-GB" w:eastAsia="ko-KR"/>
        </w:rPr>
      </w:pPr>
      <w:r>
        <w:rPr>
          <w:rFonts w:ascii="Calibri" w:hAnsi="Calibri" w:cs="Calibri"/>
          <w:b/>
          <w:lang w:val="en-GB" w:eastAsia="ko-KR"/>
        </w:rPr>
        <w:br w:type="page"/>
      </w:r>
    </w:p>
    <w:p w:rsidR="00FC33D1" w:rsidRDefault="00CD5E77">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FC33D1" w:rsidRDefault="00CD5E77">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rsidR="00FC33D1" w:rsidRDefault="00CD5E77">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rsidR="00FC33D1" w:rsidRDefault="00CD5E77">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rsidR="00FC33D1" w:rsidRDefault="00CD5E77">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rsidR="00FC33D1" w:rsidRDefault="00CD5E77">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rsidR="00FC33D1" w:rsidRDefault="00CD5E77">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rsidR="00FC33D1" w:rsidRDefault="00CD5E77">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rsidR="00FC33D1" w:rsidRDefault="00CD5E77">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rsidR="00FC33D1" w:rsidRDefault="00CD5E77">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rsidR="00FC33D1" w:rsidRDefault="00CD5E77">
      <w:pPr>
        <w:rPr>
          <w:rFonts w:ascii="Calibri" w:hAnsi="Calibri" w:cs="Calibri"/>
          <w:lang w:val="en-GB"/>
        </w:rPr>
      </w:pPr>
      <w:r>
        <w:rPr>
          <w:rFonts w:asciiTheme="minorHAnsi" w:hAnsiTheme="minorHAnsi" w:cs="Calibri"/>
          <w:caps/>
          <w:lang w:val="en-GB"/>
        </w:rPr>
        <w:fldChar w:fldCharType="end"/>
      </w:r>
    </w:p>
    <w:p w:rsidR="00FC33D1" w:rsidRDefault="00CD5E77">
      <w:pPr>
        <w:rPr>
          <w:rFonts w:ascii="Calibri" w:hAnsi="Calibri" w:cs="Calibri"/>
          <w:b/>
          <w:sz w:val="32"/>
          <w:szCs w:val="32"/>
          <w:lang w:val="en-GB" w:eastAsia="en-GB"/>
        </w:rPr>
      </w:pPr>
      <w:bookmarkStart w:id="5" w:name="_Toc292659306"/>
      <w:r>
        <w:rPr>
          <w:rFonts w:cs="Calibri"/>
          <w:sz w:val="32"/>
          <w:szCs w:val="32"/>
          <w:lang w:val="en-GB"/>
        </w:rPr>
        <w:br w:type="page"/>
      </w:r>
    </w:p>
    <w:p w:rsidR="00FC33D1" w:rsidRDefault="00CD5E77">
      <w:pPr>
        <w:pStyle w:val="Heading1"/>
        <w:ind w:left="360"/>
        <w:rPr>
          <w:rFonts w:cs="Calibri"/>
          <w:sz w:val="32"/>
          <w:szCs w:val="32"/>
        </w:rPr>
      </w:pPr>
      <w:bookmarkStart w:id="6" w:name="_Toc26439743"/>
      <w:r>
        <w:rPr>
          <w:rFonts w:cs="Calibri"/>
          <w:sz w:val="32"/>
          <w:szCs w:val="32"/>
        </w:rPr>
        <w:lastRenderedPageBreak/>
        <w:t>Instructions</w:t>
      </w:r>
      <w:bookmarkEnd w:id="5"/>
      <w:r>
        <w:rPr>
          <w:rFonts w:cs="Calibri"/>
          <w:sz w:val="32"/>
          <w:szCs w:val="32"/>
        </w:rPr>
        <w:t xml:space="preserve"> on how to submit the Quotation</w:t>
      </w:r>
      <w:bookmarkEnd w:id="6"/>
    </w:p>
    <w:p w:rsidR="00FC33D1" w:rsidRDefault="00CD5E77">
      <w:pPr>
        <w:pStyle w:val="Heading2"/>
        <w:numPr>
          <w:ilvl w:val="0"/>
          <w:numId w:val="3"/>
        </w:numPr>
        <w:ind w:left="360" w:hanging="270"/>
        <w:rPr>
          <w:rFonts w:cs="Calibri"/>
          <w:sz w:val="28"/>
          <w:szCs w:val="28"/>
          <w:lang w:eastAsia="ko-KR"/>
        </w:rPr>
      </w:pPr>
      <w:bookmarkStart w:id="7" w:name="_Toc26439744"/>
      <w:r>
        <w:rPr>
          <w:rFonts w:cs="Calibri"/>
          <w:sz w:val="28"/>
          <w:szCs w:val="28"/>
          <w:lang w:eastAsia="ko-KR"/>
        </w:rPr>
        <w:t>General Instructions</w:t>
      </w:r>
      <w:bookmarkEnd w:id="7"/>
    </w:p>
    <w:p w:rsidR="00FC33D1" w:rsidRDefault="00CD5E77">
      <w:pPr>
        <w:spacing w:before="120"/>
        <w:jc w:val="both"/>
        <w:rPr>
          <w:rFonts w:ascii="Calibri" w:hAnsi="Calibri" w:cs="Calibri"/>
          <w:color w:val="000000"/>
          <w:lang w:val="en-GB"/>
        </w:rPr>
      </w:pPr>
      <w:r>
        <w:rPr>
          <w:rFonts w:ascii="Calibri" w:hAnsi="Calibri" w:cs="Calibri"/>
          <w:lang w:val="en-GB"/>
        </w:rPr>
        <w:t>The [</w:t>
      </w:r>
      <w:r>
        <w:rPr>
          <w:rFonts w:ascii="Calibri" w:hAnsi="Calibri" w:cs="Calibri"/>
          <w:highlight w:val="yellow"/>
          <w:lang w:val="en-GB"/>
        </w:rPr>
        <w:t xml:space="preserve">Ministry of </w:t>
      </w:r>
      <w:r>
        <w:rPr>
          <w:rFonts w:ascii="Calibri" w:hAnsi="Calibri" w:cs="Calibri"/>
          <w:highlight w:val="yellow"/>
        </w:rPr>
        <w:t>Health &amp; Medical Services</w:t>
      </w:r>
      <w:r>
        <w:rPr>
          <w:rFonts w:ascii="Calibri" w:hAnsi="Calibri" w:cs="Calibri"/>
          <w:highlight w:val="yellow"/>
          <w:lang w:val="en-GB"/>
        </w:rPr>
        <w:t xml:space="preserve"> – insert the name of the Procuring Entity</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8" w:name="_Hlk26436842"/>
      <w:r>
        <w:rPr>
          <w:rFonts w:ascii="Calibri" w:hAnsi="Calibri" w:cs="Calibri"/>
          <w:lang w:val="en-GB"/>
        </w:rPr>
        <w:t xml:space="preserve">The language of </w:t>
      </w:r>
      <w:bookmarkEnd w:id="8"/>
      <w:r>
        <w:rPr>
          <w:rFonts w:ascii="Calibri" w:hAnsi="Calibri" w:cs="Calibri"/>
          <w:color w:val="000000"/>
          <w:lang w:val="en-GB"/>
        </w:rPr>
        <w:t>Quotations shall be English.</w:t>
      </w:r>
    </w:p>
    <w:p w:rsidR="00FC33D1" w:rsidRDefault="00CD5E77">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rsidR="00FC33D1" w:rsidRDefault="00CD5E77">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rsidR="00FC33D1" w:rsidRDefault="00CD5E77">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9" w:name="_Hlk26437044"/>
      <w:r>
        <w:rPr>
          <w:rFonts w:ascii="Calibri" w:hAnsi="Calibri" w:cs="Calibri"/>
          <w:lang w:val="en-GB"/>
        </w:rPr>
        <w:t xml:space="preserve">specified for </w:t>
      </w:r>
      <w:bookmarkEnd w:id="9"/>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rsidR="00FC33D1" w:rsidRDefault="00CD5E77">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rsidR="00FC33D1" w:rsidRDefault="00CD5E77">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rsidR="00FC33D1" w:rsidRDefault="00CD5E77">
      <w:pPr>
        <w:pStyle w:val="Heading3"/>
        <w:spacing w:before="240" w:after="0"/>
        <w:jc w:val="both"/>
        <w:rPr>
          <w:rFonts w:cs="Calibri"/>
          <w:sz w:val="24"/>
          <w:lang w:val="en-GB"/>
        </w:rPr>
      </w:pPr>
      <w:bookmarkStart w:id="10" w:name="_Toc26439745"/>
      <w:r>
        <w:rPr>
          <w:rFonts w:cs="Calibri"/>
          <w:sz w:val="24"/>
          <w:lang w:val="en-GB"/>
        </w:rPr>
        <w:t>Official email address</w:t>
      </w:r>
      <w:bookmarkEnd w:id="10"/>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aborohenry@gmail.com</w:t>
        </w:r>
      </w:hyperlink>
      <w:r>
        <w:rPr>
          <w:rFonts w:ascii="Calibri" w:eastAsia="Times New Roman" w:hAnsi="Calibri" w:cs="Calibri"/>
        </w:rPr>
        <w:t xml:space="preserve"> </w:t>
      </w:r>
      <w:r>
        <w:rPr>
          <w:rFonts w:ascii="Calibri" w:eastAsia="Times New Roman" w:hAnsi="Calibri" w:cs="Calibri"/>
          <w:lang w:val="en-GB"/>
        </w:rPr>
        <w:t xml:space="preserve">copying to CPU contact on </w:t>
      </w:r>
      <w:hyperlink r:id="rId14" w:history="1">
        <w:r>
          <w:rPr>
            <w:rStyle w:val="Hyperlink"/>
            <w:rFonts w:ascii="Calibri" w:eastAsia="Times New Roman" w:hAnsi="Calibri" w:cs="Calibri"/>
            <w:lang w:val="en-GB"/>
          </w:rPr>
          <w:t>po@mfep.gov.ki</w:t>
        </w:r>
      </w:hyperlink>
      <w:r>
        <w:rPr>
          <w:rFonts w:ascii="Calibri" w:eastAsia="Times New Roman" w:hAnsi="Calibri" w:cs="Calibri"/>
          <w:lang w:val="en-GB"/>
        </w:rPr>
        <w:t xml:space="preserve"> and </w:t>
      </w:r>
      <w:hyperlink r:id="rId15" w:history="1">
        <w:r>
          <w:rPr>
            <w:rStyle w:val="Hyperlink"/>
            <w:rFonts w:ascii="Calibri" w:eastAsia="Times New Roman" w:hAnsi="Calibri" w:cs="Calibri"/>
            <w:lang w:val="en-GB"/>
          </w:rPr>
          <w:t>cpo@mfep.gov.ki</w:t>
        </w:r>
      </w:hyperlink>
      <w:r>
        <w:rPr>
          <w:rFonts w:ascii="Calibri" w:eastAsia="Times New Roman" w:hAnsi="Calibri" w:cs="Calibri"/>
          <w:lang w:val="en-GB"/>
        </w:rPr>
        <w:t xml:space="preserve">. No copies to other </w:t>
      </w:r>
      <w:bookmarkStart w:id="11" w:name="_Hlk26437323"/>
      <w:r>
        <w:rPr>
          <w:rFonts w:ascii="Calibri" w:eastAsia="Times New Roman" w:hAnsi="Calibri" w:cs="Calibri"/>
          <w:lang w:val="en-GB"/>
        </w:rPr>
        <w:t xml:space="preserve">staff of the </w:t>
      </w:r>
      <w:bookmarkEnd w:id="11"/>
      <w:r w:rsidR="00154FE6">
        <w:rPr>
          <w:rFonts w:ascii="Calibri" w:eastAsia="Times New Roman" w:hAnsi="Calibri" w:cs="Calibri"/>
          <w:lang w:val="en-GB"/>
        </w:rPr>
        <w:t xml:space="preserve">Procuring Entity </w:t>
      </w:r>
      <w:r>
        <w:rPr>
          <w:rFonts w:ascii="Calibri" w:eastAsia="Times New Roman" w:hAnsi="Calibri" w:cs="Calibri"/>
          <w:lang w:val="en-GB"/>
        </w:rPr>
        <w:t>shall be submitted in parallel.</w:t>
      </w:r>
    </w:p>
    <w:p w:rsidR="00FC33D1" w:rsidRDefault="00CD5E77">
      <w:pPr>
        <w:rPr>
          <w:rFonts w:ascii="Calibri" w:hAnsi="Calibri" w:cs="Calibri"/>
          <w:b/>
          <w:lang w:val="en-GB"/>
        </w:rPr>
      </w:pPr>
      <w:r>
        <w:rPr>
          <w:rFonts w:cs="Calibri"/>
          <w:lang w:val="en-GB"/>
        </w:rPr>
        <w:br w:type="page"/>
      </w:r>
    </w:p>
    <w:p w:rsidR="00FC33D1" w:rsidRDefault="00CD5E77">
      <w:pPr>
        <w:pStyle w:val="Heading3"/>
        <w:spacing w:before="240" w:after="0"/>
        <w:jc w:val="both"/>
        <w:rPr>
          <w:rFonts w:cs="Calibri"/>
          <w:sz w:val="24"/>
          <w:lang w:val="en-GB"/>
        </w:rPr>
      </w:pPr>
      <w:bookmarkStart w:id="12" w:name="_Toc26439746"/>
      <w:r>
        <w:rPr>
          <w:rFonts w:cs="Calibri"/>
          <w:sz w:val="24"/>
          <w:lang w:val="en-GB"/>
        </w:rPr>
        <w:lastRenderedPageBreak/>
        <w:t>Mandatory requirements</w:t>
      </w:r>
      <w:bookmarkEnd w:id="12"/>
    </w:p>
    <w:p w:rsidR="00FC33D1" w:rsidRDefault="00CD5E77">
      <w:pPr>
        <w:spacing w:before="120"/>
        <w:jc w:val="both"/>
        <w:rPr>
          <w:rFonts w:ascii="Calibri" w:hAnsi="Calibri" w:cs="Calibri"/>
          <w:lang w:val="en-GB"/>
        </w:rPr>
      </w:pPr>
      <w:bookmarkStart w:id="13" w:name="_Hlk9599545"/>
      <w:r>
        <w:rPr>
          <w:rFonts w:ascii="Calibri" w:hAnsi="Calibri" w:cs="Calibri"/>
          <w:lang w:val="en-GB"/>
        </w:rPr>
        <w:t xml:space="preserve">The Certificate of Compliance Form, separately included in this RFQ, </w:t>
      </w:r>
      <w:bookmarkEnd w:id="13"/>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rsidR="00FC33D1" w:rsidRDefault="00CD5E77">
      <w:pPr>
        <w:pStyle w:val="Heading3"/>
        <w:spacing w:before="240" w:after="0"/>
        <w:jc w:val="both"/>
        <w:rPr>
          <w:rFonts w:cs="Calibri"/>
          <w:sz w:val="24"/>
          <w:lang w:val="en-GB"/>
        </w:rPr>
      </w:pPr>
      <w:bookmarkStart w:id="14" w:name="_Toc26439747"/>
      <w:r>
        <w:rPr>
          <w:rFonts w:cs="Calibri"/>
          <w:sz w:val="24"/>
          <w:lang w:val="en-GB"/>
        </w:rPr>
        <w:t>Clarification and amendment of RFQ documents</w:t>
      </w:r>
      <w:bookmarkEnd w:id="14"/>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5" w:name="_Hlk26437519"/>
      <w:r>
        <w:rPr>
          <w:rFonts w:ascii="Calibri" w:eastAsia="Times New Roman" w:hAnsi="Calibri" w:cs="Calibri"/>
          <w:lang w:val="en-GB"/>
        </w:rPr>
        <w:t xml:space="preserve">Please, refer to the time schedule </w:t>
      </w:r>
      <w:bookmarkEnd w:id="15"/>
      <w:r>
        <w:rPr>
          <w:rFonts w:ascii="Calibri" w:eastAsia="Times New Roman" w:hAnsi="Calibri" w:cs="Calibri"/>
          <w:lang w:val="en-GB"/>
        </w:rPr>
        <w:t>for the due date for submission of questions.</w:t>
      </w:r>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rsidR="00FC33D1" w:rsidRDefault="00CD5E77">
      <w:pPr>
        <w:pStyle w:val="Heading3"/>
        <w:spacing w:before="240" w:after="0"/>
        <w:jc w:val="both"/>
        <w:rPr>
          <w:rFonts w:cs="Calibri"/>
          <w:sz w:val="24"/>
          <w:lang w:val="en-GB"/>
        </w:rPr>
      </w:pPr>
      <w:bookmarkStart w:id="16" w:name="_Toc26439748"/>
      <w:r>
        <w:rPr>
          <w:rFonts w:cs="Calibri"/>
          <w:sz w:val="24"/>
          <w:lang w:val="en-GB"/>
        </w:rPr>
        <w:t>Method of submission and Quotation format</w:t>
      </w:r>
      <w:bookmarkEnd w:id="16"/>
    </w:p>
    <w:p w:rsidR="00FC33D1" w:rsidRDefault="00CD5E77">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7" w:name="_Hlk9600481"/>
      <w:r>
        <w:rPr>
          <w:rFonts w:ascii="Calibri" w:eastAsia="Times New Roman" w:hAnsi="Calibri" w:cs="Calibri"/>
          <w:lang w:val="en-GB"/>
        </w:rPr>
        <w:t>, unless otherwise specified in the RFP,</w:t>
      </w:r>
      <w:bookmarkEnd w:id="17"/>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8"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8"/>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rsidR="00FC33D1" w:rsidRDefault="00CD5E77">
      <w:pPr>
        <w:pStyle w:val="Heading4"/>
        <w:rPr>
          <w:lang w:val="en-GB"/>
        </w:rPr>
      </w:pPr>
      <w:bookmarkStart w:id="19" w:name="_Toc26439749"/>
      <w:bookmarkStart w:id="20" w:name="_Toc9865439"/>
      <w:r>
        <w:rPr>
          <w:lang w:val="en-GB"/>
        </w:rPr>
        <w:t>Electronic submission</w:t>
      </w:r>
      <w:bookmarkEnd w:id="19"/>
      <w:bookmarkEnd w:id="20"/>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1" w:name="_Hlk26438166"/>
      <w:r>
        <w:rPr>
          <w:rFonts w:ascii="Calibri" w:eastAsia="Times New Roman" w:hAnsi="Calibri" w:cs="Calibri"/>
          <w:lang w:val="en-GB"/>
        </w:rPr>
        <w:t>, with the same marking</w:t>
      </w:r>
      <w:bookmarkEnd w:id="21"/>
      <w:r>
        <w:rPr>
          <w:rFonts w:ascii="Calibri" w:eastAsia="Times New Roman" w:hAnsi="Calibri" w:cs="Calibri"/>
          <w:lang w:val="en-GB"/>
        </w:rPr>
        <w:t>.</w:t>
      </w:r>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rsidR="00FC33D1" w:rsidRDefault="00CD5E77">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rsidR="00FC33D1" w:rsidRDefault="00CD5E77">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Documents and spreadsheets in MS Office 2010 format (or later versions) or ISO-compliant Open Document Format for Office Applications (Open Document). Font size shall be no smaller than 10.</w:t>
      </w:r>
    </w:p>
    <w:p w:rsidR="00FC33D1" w:rsidRDefault="00CD5E77">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rsidR="00FC33D1" w:rsidRDefault="00CD5E77">
      <w:pPr>
        <w:pStyle w:val="Heading4"/>
        <w:rPr>
          <w:lang w:val="en-GB"/>
        </w:rPr>
      </w:pPr>
      <w:bookmarkStart w:id="22" w:name="_Toc26439750"/>
      <w:bookmarkStart w:id="23" w:name="_Toc9865440"/>
      <w:r>
        <w:rPr>
          <w:lang w:val="en-GB"/>
        </w:rPr>
        <w:t>Other means of submission</w:t>
      </w:r>
      <w:bookmarkEnd w:id="22"/>
      <w:bookmarkEnd w:id="23"/>
    </w:p>
    <w:p w:rsidR="00FC33D1" w:rsidRDefault="00CD5E77">
      <w:pPr>
        <w:rPr>
          <w:lang w:val="en-GB"/>
        </w:rPr>
      </w:pPr>
      <w:r>
        <w:rPr>
          <w:lang w:val="en-GB"/>
        </w:rPr>
        <w:t>For any other means of submission, i.e. delivery in hard copies, by mail, by hand or by courier, they shall be in closed and sealed envelopes or parcels, marked as above</w:t>
      </w:r>
      <w:r w:rsidR="00DC7B8C">
        <w:rPr>
          <w:lang w:val="en-GB"/>
        </w:rPr>
        <w:t xml:space="preserve"> and submitted to the address below</w:t>
      </w:r>
      <w:r>
        <w:rPr>
          <w:lang w:val="en-GB"/>
        </w:rPr>
        <w:t>.</w:t>
      </w:r>
    </w:p>
    <w:p w:rsidR="00DC7B8C" w:rsidRDefault="00DC7B8C">
      <w:pPr>
        <w:rPr>
          <w:lang w:val="en-GB"/>
        </w:rPr>
      </w:pPr>
    </w:p>
    <w:p w:rsidR="00DC7B8C" w:rsidRDefault="00DC7B8C">
      <w:pPr>
        <w:rPr>
          <w:lang w:val="en-GB"/>
        </w:rPr>
      </w:pPr>
      <w:r>
        <w:rPr>
          <w:lang w:val="en-GB"/>
        </w:rPr>
        <w:t>Secretary,</w:t>
      </w:r>
    </w:p>
    <w:p w:rsidR="00DC7B8C" w:rsidRDefault="00DC7B8C">
      <w:pPr>
        <w:rPr>
          <w:lang w:val="en-GB"/>
        </w:rPr>
      </w:pPr>
      <w:r>
        <w:rPr>
          <w:lang w:val="en-GB"/>
        </w:rPr>
        <w:t>Ministry of Finance &amp; Economic Development,</w:t>
      </w:r>
    </w:p>
    <w:p w:rsidR="00DC7B8C" w:rsidRDefault="00DC7B8C">
      <w:pPr>
        <w:rPr>
          <w:lang w:val="en-GB"/>
        </w:rPr>
      </w:pPr>
      <w:r>
        <w:rPr>
          <w:lang w:val="en-GB"/>
        </w:rPr>
        <w:t>Bairiki.</w:t>
      </w:r>
    </w:p>
    <w:p w:rsidR="00DC7B8C" w:rsidRDefault="00DC7B8C">
      <w:pPr>
        <w:rPr>
          <w:lang w:val="en-GB"/>
        </w:rPr>
      </w:pPr>
    </w:p>
    <w:p w:rsidR="00DC7B8C" w:rsidRDefault="00DC7B8C">
      <w:pPr>
        <w:rPr>
          <w:lang w:val="en-GB"/>
        </w:rPr>
      </w:pPr>
      <w:r>
        <w:rPr>
          <w:lang w:val="en-GB"/>
        </w:rPr>
        <w:t>Attn.:  Chief Procurement Officer</w:t>
      </w:r>
    </w:p>
    <w:p w:rsidR="00DC7B8C" w:rsidRDefault="00DC7B8C">
      <w:pPr>
        <w:rPr>
          <w:lang w:val="en-GB"/>
        </w:rPr>
      </w:pPr>
      <w:r>
        <w:rPr>
          <w:lang w:val="en-GB"/>
        </w:rPr>
        <w:t>Tender No.: 22-G005-21</w:t>
      </w:r>
    </w:p>
    <w:p w:rsidR="00FC33D1" w:rsidRDefault="00CD5E77">
      <w:pPr>
        <w:pStyle w:val="Heading2"/>
        <w:numPr>
          <w:ilvl w:val="0"/>
          <w:numId w:val="3"/>
        </w:numPr>
        <w:ind w:left="360" w:hanging="270"/>
        <w:rPr>
          <w:rFonts w:cs="Calibri"/>
          <w:sz w:val="28"/>
          <w:szCs w:val="28"/>
          <w:lang w:eastAsia="ko-KR"/>
        </w:rPr>
      </w:pPr>
      <w:bookmarkStart w:id="24" w:name="_Toc26439751"/>
      <w:r>
        <w:rPr>
          <w:rFonts w:cs="Calibri"/>
          <w:sz w:val="28"/>
          <w:szCs w:val="28"/>
          <w:lang w:eastAsia="ko-KR"/>
        </w:rPr>
        <w:t xml:space="preserve">Quotation Documents </w:t>
      </w:r>
      <w:proofErr w:type="gramStart"/>
      <w:r>
        <w:rPr>
          <w:rFonts w:cs="Calibri"/>
          <w:sz w:val="28"/>
          <w:szCs w:val="28"/>
          <w:lang w:eastAsia="ko-KR"/>
        </w:rPr>
        <w:t>Required</w:t>
      </w:r>
      <w:proofErr w:type="gramEnd"/>
      <w:r>
        <w:rPr>
          <w:rFonts w:cs="Calibri"/>
          <w:sz w:val="28"/>
          <w:szCs w:val="28"/>
          <w:lang w:eastAsia="ko-KR"/>
        </w:rPr>
        <w:t xml:space="preserve"> to be Submitted</w:t>
      </w:r>
      <w:bookmarkEnd w:id="24"/>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5" w:name="_Hlk26438399"/>
      <w:r>
        <w:rPr>
          <w:rFonts w:ascii="Calibri" w:eastAsia="Times New Roman" w:hAnsi="Calibri" w:cs="Calibri"/>
          <w:lang w:val="en-GB"/>
        </w:rPr>
        <w:t>, as described above</w:t>
      </w:r>
      <w:bookmarkEnd w:id="25"/>
      <w:r>
        <w:rPr>
          <w:rFonts w:ascii="Calibri" w:eastAsia="Times New Roman" w:hAnsi="Calibri" w:cs="Calibri"/>
          <w:lang w:val="en-GB"/>
        </w:rPr>
        <w:t>:</w:t>
      </w:r>
    </w:p>
    <w:p w:rsidR="00FC33D1" w:rsidRDefault="00CD5E7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sidR="00DC7B8C">
        <w:rPr>
          <w:rFonts w:cs="Calibri"/>
          <w:sz w:val="24"/>
          <w:szCs w:val="24"/>
          <w:lang w:val="en-GB"/>
        </w:rPr>
        <w:t>- Optional</w:t>
      </w:r>
    </w:p>
    <w:p w:rsidR="00FC33D1" w:rsidRDefault="00CD5E7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DC7B8C">
        <w:rPr>
          <w:rFonts w:cs="Calibri"/>
          <w:sz w:val="24"/>
          <w:szCs w:val="24"/>
          <w:lang w:val="en-GB"/>
        </w:rPr>
        <w:t xml:space="preserve"> – completed and signed</w:t>
      </w:r>
    </w:p>
    <w:p w:rsidR="00DC7B8C" w:rsidRDefault="00DC7B8C">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 letter – those with outstanding debt shall have instalment agreement with the tax office</w:t>
      </w:r>
    </w:p>
    <w:p w:rsidR="00DC7B8C" w:rsidRDefault="00DC7B8C">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Registration</w:t>
      </w:r>
    </w:p>
    <w:p w:rsidR="00FC33D1" w:rsidRDefault="00CD5E7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sidR="00DC7B8C">
        <w:rPr>
          <w:rFonts w:cs="Calibri"/>
          <w:sz w:val="24"/>
          <w:szCs w:val="24"/>
          <w:lang w:val="en-GB"/>
        </w:rPr>
        <w:t xml:space="preserve"> – refer to Evaluation criteria</w:t>
      </w:r>
      <w:bookmarkStart w:id="26" w:name="_GoBack"/>
      <w:bookmarkEnd w:id="26"/>
    </w:p>
    <w:p w:rsidR="00FC33D1" w:rsidRDefault="00CD5E7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rsidR="00FC33D1" w:rsidRDefault="00CD5E77">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7" w:name="_Hlk26438566"/>
      <w:r>
        <w:rPr>
          <w:rFonts w:ascii="Calibri" w:hAnsi="Calibri" w:cs="Calibri"/>
          <w:lang w:val="en-GB"/>
        </w:rPr>
        <w:t>, and thereby be excluded from the evaluation</w:t>
      </w:r>
      <w:bookmarkEnd w:id="27"/>
      <w:r>
        <w:rPr>
          <w:rFonts w:ascii="Calibri" w:hAnsi="Calibri" w:cs="Calibri"/>
          <w:lang w:val="en-GB"/>
        </w:rPr>
        <w:t>.</w:t>
      </w:r>
    </w:p>
    <w:p w:rsidR="00FC33D1" w:rsidRDefault="00CD5E77">
      <w:pPr>
        <w:pStyle w:val="Heading3"/>
        <w:spacing w:before="240" w:after="0"/>
        <w:jc w:val="both"/>
        <w:rPr>
          <w:rFonts w:cs="Calibri"/>
          <w:sz w:val="24"/>
          <w:lang w:val="en-GB"/>
        </w:rPr>
      </w:pPr>
      <w:bookmarkStart w:id="28" w:name="_Toc26439752"/>
      <w:r>
        <w:rPr>
          <w:rFonts w:cs="Calibri"/>
          <w:sz w:val="24"/>
          <w:lang w:val="en-GB"/>
        </w:rPr>
        <w:t>Cover letter</w:t>
      </w:r>
      <w:bookmarkEnd w:id="28"/>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rsidR="00FC33D1" w:rsidRDefault="00CD5E77">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rsidR="00FC33D1" w:rsidRDefault="00CD5E77">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title, telephone number, and e-mail address of the person authorized to commit the Tenderer to a Contract;</w:t>
      </w:r>
    </w:p>
    <w:p w:rsidR="00FC33D1" w:rsidRDefault="00CD5E77">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rsidR="00FC33D1" w:rsidRDefault="00CD5E77">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rsidR="00FC33D1" w:rsidRDefault="00CD5E77">
      <w:pPr>
        <w:pStyle w:val="Heading3"/>
        <w:spacing w:before="240" w:after="0"/>
        <w:jc w:val="both"/>
        <w:rPr>
          <w:rFonts w:cs="Calibri"/>
          <w:sz w:val="24"/>
          <w:lang w:val="en-GB"/>
        </w:rPr>
      </w:pPr>
      <w:bookmarkStart w:id="29" w:name="_Toc26439753"/>
      <w:bookmarkStart w:id="30" w:name="_Hlk26438633"/>
      <w:r>
        <w:rPr>
          <w:rFonts w:cs="Calibri"/>
          <w:sz w:val="24"/>
          <w:lang w:val="en-GB"/>
        </w:rPr>
        <w:t>Certificate of Compliance Form</w:t>
      </w:r>
      <w:bookmarkEnd w:id="29"/>
    </w:p>
    <w:p w:rsidR="00FC33D1" w:rsidRDefault="00CD5E77">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rsidR="00FC33D1" w:rsidRDefault="00CD5E77">
      <w:pPr>
        <w:pStyle w:val="Heading3"/>
        <w:spacing w:before="240" w:after="0"/>
        <w:jc w:val="both"/>
        <w:rPr>
          <w:rFonts w:cs="Calibri"/>
          <w:sz w:val="24"/>
          <w:lang w:val="en-GB"/>
        </w:rPr>
      </w:pPr>
      <w:bookmarkStart w:id="31" w:name="_Toc26439754"/>
      <w:bookmarkEnd w:id="30"/>
      <w:r>
        <w:rPr>
          <w:rFonts w:cs="Calibri"/>
          <w:sz w:val="24"/>
          <w:lang w:val="en-GB"/>
        </w:rPr>
        <w:t>Technical component</w:t>
      </w:r>
      <w:bookmarkEnd w:id="31"/>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rsidR="00FC33D1" w:rsidRDefault="00CD5E77">
      <w:pPr>
        <w:spacing w:before="100" w:beforeAutospacing="1" w:after="100" w:afterAutospacing="1"/>
        <w:rPr>
          <w:rFonts w:ascii="Calibri" w:eastAsia="Times New Roman" w:hAnsi="Calibri" w:cs="Calibri"/>
        </w:rPr>
      </w:pPr>
      <w:bookmarkStart w:id="32" w:name="_Hlk449508"/>
      <w:r>
        <w:rPr>
          <w:rFonts w:ascii="Calibri" w:eastAsia="Times New Roman" w:hAnsi="Calibri" w:cs="Calibri" w:hint="eastAsia"/>
        </w:rPr>
        <w:t>The Tenderer must use the Technical forms consisting of the following</w:t>
      </w:r>
      <w:bookmarkStart w:id="33" w:name="_Hlk26438904"/>
      <w:r>
        <w:rPr>
          <w:rFonts w:ascii="Calibri" w:eastAsia="Times New Roman" w:hAnsi="Calibri" w:cs="Calibri"/>
        </w:rPr>
        <w:t>, if they have been provided with the RFQ</w:t>
      </w:r>
      <w:bookmarkEnd w:id="33"/>
      <w:r>
        <w:rPr>
          <w:rFonts w:ascii="Calibri" w:eastAsia="Times New Roman" w:hAnsi="Calibri" w:cs="Calibri"/>
        </w:rPr>
        <w:t>:</w:t>
      </w:r>
    </w:p>
    <w:p w:rsidR="00FC33D1" w:rsidRDefault="00CD5E77">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rsidR="00FC33D1" w:rsidRDefault="00CD5E77">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rsidR="00FC33D1" w:rsidRDefault="00CD5E77">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rsidR="00FC33D1" w:rsidRDefault="00CD5E77">
      <w:pPr>
        <w:numPr>
          <w:ilvl w:val="0"/>
          <w:numId w:val="7"/>
        </w:numPr>
        <w:spacing w:before="100" w:beforeAutospacing="1" w:after="100" w:afterAutospacing="1"/>
        <w:rPr>
          <w:rFonts w:ascii="Calibri" w:eastAsia="Times New Roman" w:hAnsi="Calibri" w:cs="Calibri"/>
        </w:rPr>
      </w:pPr>
      <w:bookmarkStart w:id="34" w:name="_Ref9605311"/>
      <w:r>
        <w:rPr>
          <w:rFonts w:ascii="Calibri" w:eastAsia="Times New Roman" w:hAnsi="Calibri" w:cs="Calibri"/>
        </w:rPr>
        <w:t>Tenderer’s references</w:t>
      </w:r>
      <w:bookmarkEnd w:id="34"/>
    </w:p>
    <w:p w:rsidR="00FC33D1" w:rsidRDefault="00CD5E77">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2"/>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w:t>
      </w:r>
    </w:p>
    <w:p w:rsidR="00FC33D1" w:rsidRDefault="00CD5E77">
      <w:pPr>
        <w:pStyle w:val="Heading3"/>
        <w:spacing w:before="240" w:after="0"/>
        <w:jc w:val="both"/>
        <w:rPr>
          <w:rFonts w:cs="Calibri"/>
          <w:sz w:val="24"/>
          <w:lang w:val="en-GB"/>
        </w:rPr>
      </w:pPr>
      <w:bookmarkStart w:id="35" w:name="_Toc26439755"/>
      <w:r>
        <w:rPr>
          <w:rFonts w:cs="Calibri"/>
          <w:sz w:val="24"/>
          <w:lang w:val="en-GB"/>
        </w:rPr>
        <w:t>Financial component</w:t>
      </w:r>
      <w:bookmarkEnd w:id="35"/>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 Tenderers are expected to take into account the requirements and conditions outlined in the RFQ documents. </w:t>
      </w:r>
      <w:bookmarkStart w:id="36" w:name="_Hlk531783120"/>
      <w:r>
        <w:rPr>
          <w:rFonts w:ascii="Calibri" w:eastAsia="Times New Roman" w:hAnsi="Calibri" w:cs="Calibri"/>
          <w:lang w:val="en-GB"/>
        </w:rPr>
        <w:t>The Financial component shall use the templates, if provided, and include the following:</w:t>
      </w:r>
      <w:bookmarkEnd w:id="36"/>
    </w:p>
    <w:p w:rsidR="00FC33D1" w:rsidRDefault="00CD5E77">
      <w:pPr>
        <w:pStyle w:val="ListParagraph"/>
        <w:numPr>
          <w:ilvl w:val="0"/>
          <w:numId w:val="8"/>
        </w:numPr>
        <w:spacing w:before="100" w:beforeAutospacing="1" w:after="100" w:afterAutospacing="1"/>
        <w:ind w:leftChars="0"/>
        <w:rPr>
          <w:rFonts w:cs="Calibri"/>
          <w:sz w:val="24"/>
          <w:szCs w:val="24"/>
          <w:lang w:val="en-GB"/>
        </w:rPr>
      </w:pPr>
      <w:bookmarkStart w:id="37" w:name="_Hlk26439003"/>
      <w:r>
        <w:rPr>
          <w:rFonts w:cs="Calibri"/>
          <w:sz w:val="24"/>
          <w:szCs w:val="24"/>
          <w:lang w:val="en-GB"/>
        </w:rPr>
        <w:t xml:space="preserve">Price structure and pricing </w:t>
      </w:r>
      <w:bookmarkEnd w:id="37"/>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rsidR="00FC33D1" w:rsidRDefault="00CD5E77">
      <w:pPr>
        <w:pStyle w:val="ListParagraph"/>
        <w:numPr>
          <w:ilvl w:val="0"/>
          <w:numId w:val="8"/>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p>
    <w:bookmarkEnd w:id="38"/>
    <w:p w:rsidR="00FC33D1" w:rsidRDefault="00CD5E77">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proofErr w:type="gramStart"/>
      <w:r>
        <w:rPr>
          <w:rFonts w:cs="Calibri"/>
          <w:sz w:val="24"/>
          <w:szCs w:val="24"/>
          <w:lang w:val="en-GB"/>
        </w:rPr>
        <w:lastRenderedPageBreak/>
        <w:t>Financial</w:t>
      </w:r>
      <w:proofErr w:type="gramEnd"/>
      <w:r>
        <w:rPr>
          <w:rFonts w:cs="Calibri"/>
          <w:sz w:val="24"/>
          <w:szCs w:val="24"/>
          <w:lang w:val="en-GB"/>
        </w:rPr>
        <w:t xml:space="preserve"> component.</w:t>
      </w:r>
    </w:p>
    <w:p w:rsidR="00FC33D1" w:rsidRDefault="00CD5E77">
      <w:pPr>
        <w:pStyle w:val="Heading2"/>
        <w:numPr>
          <w:ilvl w:val="0"/>
          <w:numId w:val="3"/>
        </w:numPr>
        <w:ind w:left="360" w:hanging="270"/>
        <w:rPr>
          <w:rFonts w:cs="Calibri"/>
          <w:sz w:val="28"/>
          <w:szCs w:val="28"/>
          <w:lang w:eastAsia="ko-KR"/>
        </w:rPr>
      </w:pPr>
      <w:bookmarkStart w:id="39" w:name="_Toc26369676"/>
      <w:bookmarkStart w:id="40" w:name="_Toc26439756"/>
      <w:bookmarkStart w:id="41" w:name="_Toc26369675"/>
      <w:bookmarkStart w:id="42" w:name="_Toc26439757"/>
      <w:bookmarkStart w:id="43" w:name="_Toc26439758"/>
      <w:bookmarkStart w:id="44" w:name="_Hlk26439196"/>
      <w:bookmarkEnd w:id="39"/>
      <w:bookmarkEnd w:id="40"/>
      <w:bookmarkEnd w:id="41"/>
      <w:bookmarkEnd w:id="42"/>
      <w:r>
        <w:rPr>
          <w:rFonts w:cs="Calibri"/>
          <w:sz w:val="28"/>
          <w:szCs w:val="28"/>
          <w:lang w:eastAsia="ko-KR"/>
        </w:rPr>
        <w:t>Contract Award</w:t>
      </w:r>
      <w:bookmarkEnd w:id="43"/>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rsidR="00FC33D1" w:rsidRDefault="00CD5E77">
      <w:pPr>
        <w:pStyle w:val="Heading2"/>
        <w:numPr>
          <w:ilvl w:val="0"/>
          <w:numId w:val="3"/>
        </w:numPr>
        <w:ind w:left="360" w:hanging="270"/>
        <w:rPr>
          <w:rFonts w:cs="Calibri"/>
          <w:sz w:val="28"/>
          <w:szCs w:val="28"/>
          <w:lang w:eastAsia="ko-KR"/>
        </w:rPr>
      </w:pPr>
      <w:bookmarkStart w:id="45" w:name="_Toc26439759"/>
      <w:bookmarkStart w:id="46" w:name="_Hlk26439339"/>
      <w:bookmarkEnd w:id="44"/>
      <w:r>
        <w:rPr>
          <w:rFonts w:cs="Calibri"/>
          <w:sz w:val="28"/>
          <w:szCs w:val="28"/>
          <w:lang w:eastAsia="ko-KR"/>
        </w:rPr>
        <w:t>Complaints</w:t>
      </w:r>
      <w:bookmarkEnd w:id="45"/>
    </w:p>
    <w:p w:rsidR="00FC33D1" w:rsidRDefault="00CD5E77">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rsidR="00FC33D1" w:rsidRDefault="00CD5E77">
      <w:pPr>
        <w:pStyle w:val="Heading2"/>
        <w:numPr>
          <w:ilvl w:val="0"/>
          <w:numId w:val="3"/>
        </w:numPr>
        <w:ind w:left="360" w:hanging="270"/>
        <w:rPr>
          <w:rFonts w:cs="Calibri"/>
          <w:sz w:val="28"/>
          <w:szCs w:val="28"/>
          <w:lang w:eastAsia="ko-KR"/>
        </w:rPr>
      </w:pPr>
      <w:bookmarkStart w:id="47" w:name="_Toc26439760"/>
      <w:r>
        <w:rPr>
          <w:rFonts w:cs="Calibri"/>
          <w:sz w:val="28"/>
          <w:szCs w:val="28"/>
          <w:lang w:eastAsia="ko-KR"/>
        </w:rPr>
        <w:t>Contract finalisation</w:t>
      </w:r>
      <w:bookmarkEnd w:id="47"/>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rsidR="00FC33D1" w:rsidRDefault="00CD5E77">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Start w:id="48" w:name="_Toc26369681"/>
      <w:bookmarkStart w:id="49" w:name="_Toc26369682"/>
      <w:bookmarkStart w:id="50" w:name="_Toc26369683"/>
      <w:bookmarkStart w:id="51" w:name="_Toc26369680"/>
      <w:bookmarkEnd w:id="46"/>
      <w:bookmarkEnd w:id="48"/>
      <w:bookmarkEnd w:id="49"/>
      <w:bookmarkEnd w:id="50"/>
      <w:bookmarkEnd w:id="51"/>
    </w:p>
    <w:sectPr w:rsidR="00FC33D1">
      <w:headerReference w:type="even" r:id="rId17"/>
      <w:headerReference w:type="default" r:id="rId18"/>
      <w:footerReference w:type="even" r:id="rId19"/>
      <w:footerReference w:type="default" r:id="rId20"/>
      <w:headerReference w:type="first" r:id="rId21"/>
      <w:footerReference w:type="first" r:id="rId22"/>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CA5" w:rsidRDefault="00F43CA5">
      <w:r>
        <w:separator/>
      </w:r>
    </w:p>
  </w:endnote>
  <w:endnote w:type="continuationSeparator" w:id="0">
    <w:p w:rsidR="00F43CA5" w:rsidRDefault="00F4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FC33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CD5E77">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C7B8C" w:rsidRPr="00DC7B8C">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C7B8C" w:rsidRPr="00DC7B8C">
      <w:rPr>
        <w:noProof/>
        <w:color w:val="17365D" w:themeColor="text2" w:themeShade="BF"/>
        <w:lang w:val="sv-SE"/>
      </w:rPr>
      <w:t>7</w:t>
    </w:r>
    <w:r>
      <w:rPr>
        <w:color w:val="17365D" w:themeColor="text2" w:themeShade="BF"/>
      </w:rPr>
      <w:fldChar w:fldCharType="end"/>
    </w:r>
  </w:p>
  <w:p w:rsidR="00FC33D1" w:rsidRDefault="00CD5E77">
    <w:pPr>
      <w:pStyle w:val="Footer"/>
    </w:pPr>
    <w:r>
      <w:fldChar w:fldCharType="begin"/>
    </w:r>
    <w:r>
      <w:instrText xml:space="preserve"> DATE \@ "yyyy-MM-dd" </w:instrText>
    </w:r>
    <w:r>
      <w:fldChar w:fldCharType="separate"/>
    </w:r>
    <w:r w:rsidR="00A80B5B">
      <w:rPr>
        <w:noProof/>
      </w:rPr>
      <w:t>2021-04-14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FC33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CA5" w:rsidRDefault="00F43CA5">
      <w:r>
        <w:separator/>
      </w:r>
    </w:p>
  </w:footnote>
  <w:footnote w:type="continuationSeparator" w:id="0">
    <w:p w:rsidR="00F43CA5" w:rsidRDefault="00F43CA5">
      <w:r>
        <w:continuationSeparator/>
      </w:r>
    </w:p>
  </w:footnote>
  <w:footnote w:id="1">
    <w:p w:rsidR="00FC33D1" w:rsidRDefault="00CD5E77">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FC33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CD5E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Fonts w:asciiTheme="minorHAnsi" w:hAnsiTheme="minorHAnsi" w:cstheme="minorHAnsi"/>
        <w:b/>
        <w:bCs/>
        <w:highlight w:val="yellow"/>
        <w:lang w:val="en-GB" w:eastAsia="ko-KR"/>
      </w:rPr>
      <w:t>MXXX</w:t>
    </w:r>
    <w:r>
      <w:rPr>
        <w:rStyle w:val="Strong"/>
        <w:rFonts w:asciiTheme="minorHAnsi" w:hAnsiTheme="minorHAnsi" w:cstheme="minorHAnsi"/>
        <w:lang w:val="en-GB"/>
      </w:rPr>
      <w:t>-2020-</w:t>
    </w:r>
    <w:r>
      <w:rPr>
        <w:rStyle w:val="Strong"/>
        <w:rFonts w:asciiTheme="minorHAnsi" w:hAnsiTheme="minorHAnsi" w:cstheme="minorHAnsi"/>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3D1" w:rsidRDefault="00CD5E77">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rsidR="00FC33D1" w:rsidRDefault="00FC33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582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4FE6"/>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A62"/>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3D8"/>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3F62"/>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0B5B"/>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1397"/>
    <w:rsid w:val="00BD231C"/>
    <w:rsid w:val="00BE014E"/>
    <w:rsid w:val="00BE197B"/>
    <w:rsid w:val="00BE298B"/>
    <w:rsid w:val="00BE69E9"/>
    <w:rsid w:val="00BE74B9"/>
    <w:rsid w:val="00BE7EDE"/>
    <w:rsid w:val="00BF18AF"/>
    <w:rsid w:val="00BF1D8C"/>
    <w:rsid w:val="00BF2557"/>
    <w:rsid w:val="00BF4059"/>
    <w:rsid w:val="00BF6210"/>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E77"/>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C7B8C"/>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CA5"/>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3D1"/>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2DCC1C30"/>
    <w:rsid w:val="554D5C4A"/>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AFD08A0-2AC1-4F52-AFB1-2E1F6A4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lsdException w:name="toc 6" w:semiHidden="1" w:qFormat="1"/>
    <w:lsdException w:name="toc 7" w:semiHidden="1"/>
    <w:lsdException w:name="toc 8" w:semiHidden="1" w:qFormat="1"/>
    <w:lsdException w:name="toc 9" w:semiHidden="1"/>
    <w:lsdException w:name="Normal Indent" w:qFormat="1"/>
    <w:lsdException w:name="footnote text" w:semiHidden="1" w:qFormat="1"/>
    <w:lsdException w:name="annotation text" w:uiPriority="99"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
    <w:name w:val="Unresolved Mention"/>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borohenry@gmai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po@mfep.gov.k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mfep.gov.k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FB3DA02-7703-41BB-8B1B-58FC525E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157</TotalTime>
  <Pages>7</Pages>
  <Words>1866</Words>
  <Characters>10638</Characters>
  <Application>Microsoft Office Word</Application>
  <DocSecurity>0</DocSecurity>
  <Lines>88</Lines>
  <Paragraphs>24</Paragraphs>
  <ScaleCrop>false</ScaleCrop>
  <Company>PricewaterhouseCoopers</Company>
  <LinksUpToDate>false</LinksUpToDate>
  <CharactersWithSpaces>12480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38</cp:revision>
  <cp:lastPrinted>2013-10-18T08:32:00Z</cp:lastPrinted>
  <dcterms:created xsi:type="dcterms:W3CDTF">2018-12-05T02:13:00Z</dcterms:created>
  <dcterms:modified xsi:type="dcterms:W3CDTF">2021-04-13T13:40:00Z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